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pPr>
      <w:r>
        <w:rPr>
          <w:noProof/>
        </w:rPr>
        <w:drawing>
          <wp:inline distB="114300" distL="114300" distR="114300" distT="114300">
            <wp:extent cx="4038600" cy="161925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038600" cy="1619250"/>
                    </a:xfrm>
                    <a:prstGeom prst="rect"/>
                    <a:ln/>
                  </pic:spPr>
                </pic:pic>
              </a:graphicData>
            </a:graphic>
          </wp:inline>
        </w:drawing>
      </w:r>
      <w:r w:rsidR="00000000" w:rsidDel="00000000" w:rsidRPr="00000000">
        <w:rPr>
          <w:rtl w:val="0"/>
        </w:rPr>
      </w:r>
    </w:p>
    <w:p w:rsidR="00000000" w:rsidDel="00000000" w:rsidRDefault="00000000" w14:paraId="00000002" w:rsidP="00000000" w:rsidRPr="00000000">
      <w:pPr>
        <w:jc w:val="left"/>
        <w:rPr>
          <w:b/>
          <w:sz w:val="44"/>
          <w:szCs w:val="44"/>
        </w:rPr>
      </w:pPr>
      <w:r w:rsidR="00000000" w:rsidDel="00000000" w:rsidRPr="00000000">
        <w:rPr>
          <w:rtl w:val="0"/>
          <w:b/>
          <w:sz w:val="30"/>
          <w:szCs w:val="30"/>
        </w:rPr>
        <w:t xml:space="preserve">                 </w:t>
      </w:r>
      <w:r w:rsidR="00000000" w:rsidDel="00000000" w:rsidRPr="00000000">
        <w:rPr>
          <w:rtl w:val="0"/>
          <w:b/>
          <w:sz w:val="44"/>
          <w:szCs w:val="44"/>
        </w:rPr>
        <w:t>“2023 Pool Schedule &amp; Rules”</w:t>
      </w:r>
    </w:p>
    <w:p w:rsidR="00000000" w:rsidDel="00000000" w:rsidRDefault="00000000" w14:paraId="00000003" w:rsidP="00000000" w:rsidRPr="00000000">
      <w:pPr>
        <w:jc w:val="left"/>
        <w:rPr>
          <w:sz w:val="20"/>
          <w:szCs w:val="20"/>
        </w:rPr>
      </w:pPr>
      <w:r w:rsidR="00000000" w:rsidDel="00000000" w:rsidRPr="00000000">
        <w:rPr>
          <w:rtl w:val="0"/>
          <w:sz w:val="20"/>
          <w:szCs w:val="20"/>
        </w:rPr>
        <w:t>Please note that the below schedule is subject to change at any time by the Board of Trustees or if  the number of pool volunteers is not sufficient to perform daily functions.</w:t>
      </w:r>
    </w:p>
    <w:p w:rsidR="00000000" w:rsidDel="00000000" w:rsidRDefault="00000000" w14:paraId="00000004" w:rsidP="00000000" w:rsidRPr="00000000">
      <w:pPr>
        <w:jc w:val="left"/>
      </w:pPr>
      <w:r w:rsidR="00000000" w:rsidDel="00000000" w:rsidRPr="00000000">
        <w:rPr>
          <w:rtl w:val="0"/>
        </w:rPr>
      </w:r>
    </w:p>
    <w:p w:rsidR="00000000" w:rsidDel="00000000" w:rsidRDefault="00000000" w14:paraId="00000005" w:rsidP="00000000" w:rsidRPr="00000000">
      <w:pPr>
        <w:jc w:val="left"/>
        <w:rPr>
          <w:b/>
          <w:sz w:val="30"/>
          <w:szCs w:val="30"/>
        </w:rPr>
      </w:pPr>
      <w:r w:rsidR="00000000" w:rsidDel="00000000" w:rsidRPr="00000000">
        <w:rPr>
          <w:rtl w:val="0"/>
          <w:sz w:val="24"/>
          <w:szCs w:val="24"/>
        </w:rPr>
        <w:t xml:space="preserve">The Whiting Station swimming pool season will  begin daily on Saturday May 27 (Memorial day weekend) </w:t>
      </w:r>
      <w:r w:rsidR="00000000" w:rsidDel="00000000" w:rsidRPr="00000000">
        <w:rPr>
          <w:rtl w:val="0"/>
        </w:rPr>
      </w:r>
    </w:p>
    <w:p w:rsidR="00000000" w:rsidDel="00000000" w:rsidRDefault="00000000" w14:paraId="00000006" w:rsidP="00000000" w:rsidRPr="00000000">
      <w:pPr>
        <w:jc w:val="left"/>
        <w:rPr>
          <w:sz w:val="30"/>
          <w:szCs w:val="30"/>
        </w:rPr>
      </w:pPr>
      <w:r w:rsidR="00000000" w:rsidDel="00000000" w:rsidRPr="00000000">
        <w:rPr>
          <w:rtl w:val="0"/>
          <w:sz w:val="24"/>
          <w:szCs w:val="24"/>
        </w:rPr>
        <w:t xml:space="preserve">Hours will be:  </w:t>
      </w:r>
      <w:r w:rsidR="00000000" w:rsidDel="00000000" w:rsidRPr="00000000">
        <w:rPr>
          <w:rtl w:val="0"/>
        </w:rPr>
      </w:r>
    </w:p>
    <w:p w:rsidR="00000000" w:rsidDel="00000000" w:rsidRDefault="00000000" w14:paraId="00000007" w:rsidP="00000000" w:rsidRPr="00000000">
      <w:pPr>
        <w:jc w:val="left"/>
        <w:rPr>
          <w:sz w:val="24"/>
          <w:szCs w:val="24"/>
        </w:rPr>
      </w:pPr>
      <w:r w:rsidR="00000000" w:rsidDel="00000000" w:rsidRPr="00000000">
        <w:rPr>
          <w:rtl w:val="0"/>
          <w:sz w:val="24"/>
          <w:szCs w:val="24"/>
        </w:rPr>
        <w:t>May,27-Aug 15, 10:00 am-8:00 pm daily</w:t>
      </w:r>
    </w:p>
    <w:p w:rsidR="00000000" w:rsidDel="00000000" w:rsidRDefault="00000000" w14:paraId="00000008" w:rsidP="00000000" w:rsidRPr="00000000">
      <w:pPr>
        <w:jc w:val="left"/>
        <w:rPr>
          <w:sz w:val="24"/>
          <w:szCs w:val="24"/>
        </w:rPr>
      </w:pPr>
      <w:r w:rsidR="00000000" w:rsidDel="00000000" w:rsidRPr="00000000">
        <w:rPr>
          <w:rtl w:val="0"/>
          <w:sz w:val="24"/>
          <w:szCs w:val="24"/>
        </w:rPr>
        <w:t>Aug,16-Sept 04, 10:00 am-7:30 pm daily</w:t>
      </w:r>
    </w:p>
    <w:p w:rsidR="00000000" w:rsidDel="00000000" w:rsidRDefault="00000000" w14:paraId="00000009" w:rsidP="00000000" w:rsidRPr="00000000">
      <w:pPr>
        <w:jc w:val="left"/>
        <w:rPr>
          <w:sz w:val="24"/>
          <w:szCs w:val="24"/>
        </w:rPr>
      </w:pPr>
      <w:r w:rsidR="00000000" w:rsidDel="00000000" w:rsidRPr="00000000">
        <w:rPr>
          <w:rtl w:val="0"/>
        </w:rPr>
      </w:r>
    </w:p>
    <w:p w:rsidR="00000000" w:rsidDel="00000000" w:rsidRDefault="00000000" w14:paraId="0000000A" w:rsidP="00000000" w:rsidRPr="00000000">
      <w:pPr>
        <w:jc w:val="left"/>
        <w:rPr>
          <w:sz w:val="24"/>
          <w:szCs w:val="24"/>
        </w:rPr>
      </w:pPr>
      <w:r w:rsidR="00000000" w:rsidDel="00000000" w:rsidRPr="00000000">
        <w:rPr>
          <w:rtl w:val="0"/>
          <w:sz w:val="24"/>
          <w:szCs w:val="24"/>
        </w:rPr>
        <w:t xml:space="preserve">State law dictates that all swimmers </w:t>
      </w:r>
      <w:r w:rsidR="00000000" w:rsidDel="00000000" w:rsidRPr="00000000">
        <w:rPr>
          <w:rtl w:val="0"/>
          <w:b/>
          <w:sz w:val="24"/>
          <w:szCs w:val="24"/>
        </w:rPr>
        <w:t>must</w:t>
      </w:r>
      <w:r w:rsidR="00000000" w:rsidDel="00000000" w:rsidRPr="00000000">
        <w:rPr>
          <w:rtl w:val="0"/>
          <w:sz w:val="24"/>
          <w:szCs w:val="24"/>
        </w:rPr>
        <w:t xml:space="preserve"> shower </w:t>
      </w:r>
      <w:r w:rsidR="00000000" w:rsidDel="00000000" w:rsidRPr="00000000">
        <w:rPr>
          <w:rtl w:val="0"/>
          <w:b/>
          <w:sz w:val="24"/>
          <w:szCs w:val="24"/>
        </w:rPr>
        <w:t>each time</w:t>
      </w:r>
      <w:r w:rsidR="00000000" w:rsidDel="00000000" w:rsidRPr="00000000">
        <w:rPr>
          <w:rtl w:val="0"/>
          <w:sz w:val="24"/>
          <w:szCs w:val="24"/>
        </w:rPr>
        <w:t xml:space="preserve"> before entering the pool. Any person showing signs of skin disease, sores, or inflamed eyes will not be permitted in the pool. Personal hygienic care such as shampooing and setting hair, shaving, etc. is prohibited.</w:t>
      </w:r>
    </w:p>
    <w:p w:rsidR="00000000" w:rsidDel="00000000" w:rsidRDefault="00000000" w14:paraId="0000000B" w:rsidP="00000000" w:rsidRPr="00000000">
      <w:pPr>
        <w:jc w:val="left"/>
        <w:rPr>
          <w:sz w:val="24"/>
          <w:szCs w:val="24"/>
        </w:rPr>
      </w:pPr>
      <w:r w:rsidR="00000000" w:rsidDel="00000000" w:rsidRPr="00000000">
        <w:rPr>
          <w:rtl w:val="0"/>
        </w:rPr>
      </w:r>
    </w:p>
    <w:p w:rsidR="00000000" w:rsidDel="00000000" w:rsidRDefault="00000000" w14:paraId="0000000C" w:rsidP="00000000" w:rsidRPr="00000000">
      <w:pPr>
        <w:jc w:val="left"/>
        <w:rPr>
          <w:sz w:val="24"/>
          <w:szCs w:val="24"/>
        </w:rPr>
      </w:pPr>
      <w:r w:rsidR="00000000" w:rsidDel="00000000" w:rsidRPr="00000000">
        <w:rPr>
          <w:rtl w:val="0"/>
        </w:rPr>
        <w:t xml:space="preserve">  </w:t>
      </w:r>
      <w:r w:rsidR="00000000" w:rsidDel="00000000" w:rsidRPr="00000000">
        <w:rPr>
          <w:rtl w:val="0"/>
          <w:sz w:val="22"/>
          <w:szCs w:val="22"/>
        </w:rPr>
        <w:t xml:space="preserve">Ruled  for the safety and courtesy of all residents. </w:t>
      </w:r>
      <w:r w:rsidR="00000000" w:rsidDel="00000000" w:rsidRPr="00000000">
        <w:rPr>
          <w:rtl w:val="0"/>
        </w:rPr>
      </w:r>
    </w:p>
    <w:p w:rsidR="00000000" w:rsidDel="00000000" w:rsidRDefault="00000000" w14:paraId="0000000D" w:rsidP="00000000" w:rsidRPr="00000000">
      <w:pPr>
        <w:numPr>
          <w:ilvl w:val="0"/>
          <w:numId w:val="1"/>
        </w:numPr>
        <w:jc w:val="left"/>
        <w:ind w:left="720"/>
        <w:ind w:hanging="360"/>
        <w:rPr>
          <w:sz w:val="22"/>
          <w:szCs w:val="22"/>
        </w:rPr>
      </w:pPr>
      <w:r w:rsidR="00000000" w:rsidDel="00000000" w:rsidRPr="00000000">
        <w:rPr>
          <w:rtl w:val="0"/>
          <w:u w:val="none"/>
          <w:sz w:val="22"/>
          <w:szCs w:val="22"/>
        </w:rPr>
        <w:t xml:space="preserve">Please follow all posted sign rules </w:t>
      </w:r>
      <w:r w:rsidR="00000000" w:rsidDel="00000000" w:rsidRPr="00000000">
        <w:rPr>
          <w:rtl w:val="0"/>
        </w:rPr>
      </w:r>
    </w:p>
    <w:p w:rsidR="00000000" w:rsidDel="00000000" w:rsidRDefault="00000000" w14:paraId="0000000E" w:rsidP="00000000" w:rsidRPr="00000000">
      <w:pPr>
        <w:numPr>
          <w:ilvl w:val="0"/>
          <w:numId w:val="1"/>
        </w:numPr>
        <w:jc w:val="left"/>
        <w:ind w:left="720"/>
        <w:ind w:hanging="360"/>
        <w:rPr>
          <w:sz w:val="22"/>
          <w:szCs w:val="22"/>
        </w:rPr>
      </w:pPr>
      <w:r w:rsidR="00000000" w:rsidDel="00000000" w:rsidRPr="00000000">
        <w:rPr>
          <w:rtl w:val="0"/>
          <w:u w:val="none"/>
          <w:sz w:val="22"/>
          <w:szCs w:val="22"/>
        </w:rPr>
        <w:t>Sign in and out when arriving and leaving the pool area</w:t>
      </w:r>
      <w:r w:rsidR="00000000" w:rsidDel="00000000" w:rsidRPr="00000000">
        <w:rPr>
          <w:rtl w:val="0"/>
        </w:rPr>
      </w:r>
    </w:p>
    <w:p w:rsidR="00000000" w:rsidDel="00000000" w:rsidRDefault="00000000" w14:paraId="0000000F" w:rsidP="00000000" w:rsidRPr="00000000">
      <w:pPr>
        <w:numPr>
          <w:ilvl w:val="0"/>
          <w:numId w:val="1"/>
        </w:numPr>
        <w:jc w:val="left"/>
        <w:ind w:left="720"/>
        <w:ind w:hanging="360"/>
        <w:rPr>
          <w:sz w:val="22"/>
          <w:szCs w:val="22"/>
        </w:rPr>
      </w:pPr>
      <w:r w:rsidR="00000000" w:rsidDel="00000000" w:rsidRPr="00000000">
        <w:rPr>
          <w:rtl w:val="0"/>
          <w:u w:val="none"/>
          <w:sz w:val="22"/>
          <w:szCs w:val="22"/>
        </w:rPr>
        <w:t xml:space="preserve">All pool users must be diaper free and must be toilet trained.  No child under the age of 3 years is permitted in the pool. </w:t>
      </w:r>
      <w:r w:rsidR="00000000" w:rsidDel="00000000" w:rsidRPr="00000000">
        <w:rPr>
          <w:rtl w:val="0"/>
        </w:rPr>
      </w:r>
    </w:p>
    <w:p w:rsidR="00000000" w:rsidDel="00000000" w:rsidRDefault="00000000" w14:paraId="00000010" w:rsidP="00000000" w:rsidRPr="00000000">
      <w:pPr>
        <w:numPr>
          <w:ilvl w:val="0"/>
          <w:numId w:val="1"/>
        </w:numPr>
        <w:jc w:val="left"/>
        <w:ind w:left="720"/>
        <w:ind w:hanging="360"/>
        <w:rPr>
          <w:sz w:val="22"/>
          <w:szCs w:val="22"/>
        </w:rPr>
      </w:pPr>
      <w:r w:rsidR="00000000" w:rsidDel="00000000" w:rsidRPr="00000000">
        <w:rPr>
          <w:rtl w:val="0"/>
          <w:u w:val="none"/>
          <w:sz w:val="22"/>
          <w:szCs w:val="22"/>
        </w:rPr>
        <w:t>Proper swimming attire is required for swimming. No swimming in street clothes, it is suggested that rubber soled shoes are worn in the pool area. Street clothes are permitted for non-swimmers.Have pool badges visible while in the pool area</w:t>
      </w:r>
      <w:r w:rsidR="00000000" w:rsidDel="00000000" w:rsidRPr="00000000">
        <w:rPr>
          <w:rtl w:val="0"/>
        </w:rPr>
      </w:r>
    </w:p>
    <w:p w:rsidR="00000000" w:rsidDel="00000000" w:rsidRDefault="00000000" w14:paraId="00000011" w:rsidP="00000000" w:rsidRPr="00000000">
      <w:pPr>
        <w:numPr>
          <w:ilvl w:val="0"/>
          <w:numId w:val="1"/>
        </w:numPr>
        <w:jc w:val="left"/>
        <w:ind w:left="720"/>
        <w:ind w:hanging="360"/>
        <w:rPr>
          <w:sz w:val="22"/>
          <w:szCs w:val="22"/>
        </w:rPr>
      </w:pPr>
      <w:r w:rsidR="00000000" w:rsidDel="00000000" w:rsidRPr="00000000">
        <w:rPr>
          <w:rtl w:val="0"/>
          <w:u w:val="none"/>
          <w:sz w:val="22"/>
          <w:szCs w:val="22"/>
        </w:rPr>
        <w:t xml:space="preserve">Pool noodles only in pool  no other floating devices </w:t>
      </w:r>
      <w:r w:rsidR="00000000" w:rsidDel="00000000" w:rsidRPr="00000000">
        <w:rPr>
          <w:rtl w:val="0"/>
        </w:rPr>
      </w:r>
    </w:p>
    <w:p w:rsidR="00000000" w:rsidDel="00000000" w:rsidRDefault="00000000" w14:paraId="00000012" w:rsidP="00000000" w:rsidRPr="00000000">
      <w:pPr>
        <w:numPr>
          <w:ilvl w:val="0"/>
          <w:numId w:val="1"/>
        </w:numPr>
        <w:jc w:val="left"/>
        <w:ind w:left="720"/>
        <w:ind w:hanging="360"/>
        <w:rPr>
          <w:sz w:val="22"/>
          <w:szCs w:val="22"/>
        </w:rPr>
      </w:pPr>
      <w:r w:rsidR="00000000" w:rsidDel="00000000" w:rsidRPr="00000000">
        <w:rPr>
          <w:rtl w:val="0"/>
          <w:u w:val="none"/>
          <w:sz w:val="22"/>
          <w:szCs w:val="22"/>
        </w:rPr>
        <w:t>NO glass containers in the Pool area</w:t>
      </w:r>
      <w:r w:rsidR="00000000" w:rsidDel="00000000" w:rsidRPr="00000000">
        <w:rPr>
          <w:rtl w:val="0"/>
        </w:rPr>
      </w:r>
    </w:p>
    <w:p w:rsidR="00000000" w:rsidDel="00000000" w:rsidRDefault="00000000" w14:paraId="00000013" w:rsidP="00000000" w:rsidRPr="00000000">
      <w:pPr>
        <w:numPr>
          <w:ilvl w:val="0"/>
          <w:numId w:val="1"/>
        </w:numPr>
        <w:jc w:val="left"/>
        <w:ind w:left="720"/>
        <w:ind w:hanging="360"/>
        <w:rPr>
          <w:sz w:val="22"/>
          <w:szCs w:val="22"/>
        </w:rPr>
      </w:pPr>
      <w:r w:rsidR="00000000" w:rsidDel="00000000" w:rsidRPr="00000000">
        <w:rPr>
          <w:rtl w:val="0"/>
          <w:sz w:val="22"/>
          <w:szCs w:val="22"/>
        </w:rPr>
        <w:t xml:space="preserve">Place any trash in covered container </w:t>
      </w:r>
    </w:p>
    <w:p w:rsidR="00000000" w:rsidDel="00000000" w:rsidRDefault="00000000" w14:paraId="00000014" w:rsidP="00000000" w:rsidRPr="00000000">
      <w:pPr>
        <w:numPr>
          <w:ilvl w:val="0"/>
          <w:numId w:val="1"/>
        </w:numPr>
        <w:jc w:val="left"/>
        <w:ind w:left="720"/>
        <w:ind w:hanging="360"/>
        <w:rPr>
          <w:sz w:val="22"/>
          <w:szCs w:val="22"/>
        </w:rPr>
      </w:pPr>
      <w:r w:rsidR="00000000" w:rsidDel="00000000" w:rsidRPr="00000000">
        <w:rPr>
          <w:rtl w:val="0"/>
          <w:sz w:val="22"/>
          <w:szCs w:val="22"/>
        </w:rPr>
        <w:t>Be courteous and wipe any tables used when leaving</w:t>
      </w:r>
    </w:p>
    <w:p w:rsidR="00000000" w:rsidDel="00000000" w:rsidRDefault="00000000" w14:paraId="00000015" w:rsidP="00000000" w:rsidRPr="00000000">
      <w:pPr>
        <w:numPr>
          <w:ilvl w:val="0"/>
          <w:numId w:val="1"/>
        </w:numPr>
        <w:jc w:val="left"/>
        <w:ind w:left="720"/>
        <w:ind w:hanging="360"/>
        <w:rPr>
          <w:sz w:val="22"/>
          <w:szCs w:val="22"/>
        </w:rPr>
      </w:pPr>
      <w:r w:rsidR="00000000" w:rsidDel="00000000" w:rsidRPr="00000000">
        <w:rPr>
          <w:rtl w:val="0"/>
          <w:sz w:val="22"/>
          <w:szCs w:val="22"/>
        </w:rPr>
        <w:t>Lower umbrella if used and return seating to original locations if moved</w:t>
      </w:r>
    </w:p>
    <w:p w:rsidR="00000000" w:rsidDel="00000000" w:rsidRDefault="00000000" w14:paraId="00000016" w:rsidP="00000000" w:rsidRPr="00000000">
      <w:pPr>
        <w:numPr>
          <w:ilvl w:val="0"/>
          <w:numId w:val="1"/>
        </w:numPr>
        <w:jc w:val="left"/>
        <w:ind w:left="720"/>
        <w:ind w:hanging="360"/>
        <w:rPr>
          <w:sz w:val="22"/>
          <w:szCs w:val="22"/>
        </w:rPr>
      </w:pPr>
      <w:r w:rsidR="00000000" w:rsidDel="00000000" w:rsidRPr="00000000">
        <w:rPr>
          <w:rtl w:val="0"/>
          <w:sz w:val="22"/>
          <w:szCs w:val="22"/>
        </w:rPr>
        <w:t>Smoking or Vaping in designated area only</w:t>
      </w:r>
    </w:p>
    <w:p w:rsidR="00000000" w:rsidDel="00000000" w:rsidRDefault="00000000" w14:paraId="00000017" w:rsidP="00000000" w:rsidRPr="00000000">
      <w:pPr>
        <w:numPr>
          <w:ilvl w:val="0"/>
          <w:numId w:val="1"/>
        </w:numPr>
        <w:jc w:val="left"/>
        <w:ind w:left="720"/>
        <w:ind w:hanging="360"/>
        <w:rPr>
          <w:sz w:val="22"/>
          <w:szCs w:val="22"/>
        </w:rPr>
      </w:pPr>
      <w:r w:rsidR="00000000" w:rsidDel="00000000" w:rsidRPr="00000000">
        <w:rPr>
          <w:rtl w:val="0"/>
          <w:sz w:val="22"/>
          <w:szCs w:val="22"/>
        </w:rPr>
        <w:t xml:space="preserve">When using Grill Leave clean for next user </w:t>
      </w:r>
    </w:p>
    <w:p w:rsidR="00000000" w:rsidDel="00000000" w:rsidRDefault="00000000" w14:paraId="00000018" w:rsidP="00000000" w:rsidRPr="00000000">
      <w:pPr>
        <w:numPr>
          <w:ilvl w:val="0"/>
          <w:numId w:val="1"/>
        </w:numPr>
        <w:jc w:val="left"/>
        <w:ind w:left="720"/>
        <w:ind w:hanging="360"/>
        <w:rPr>
          <w:sz w:val="22"/>
          <w:szCs w:val="22"/>
        </w:rPr>
      </w:pPr>
      <w:r w:rsidR="00000000" w:rsidDel="00000000" w:rsidRPr="00000000">
        <w:rPr>
          <w:rtl w:val="0"/>
          <w:sz w:val="22"/>
          <w:szCs w:val="22"/>
        </w:rPr>
        <w:t xml:space="preserve">We have a carry in carry out policy when using our BBQ grill ,that includes food,food wrappers and utensils. No cleaning of utensils in restrooms. </w:t>
      </w:r>
    </w:p>
    <w:p w:rsidR="00000000" w:rsidDel="00000000" w:rsidRDefault="00000000" w14:paraId="00000019" w:rsidP="00000000" w:rsidRPr="00000000">
      <w:pPr>
        <w:numPr>
          <w:ilvl w:val="0"/>
          <w:numId w:val="1"/>
        </w:numPr>
        <w:jc w:val="left"/>
        <w:ind w:left="720"/>
        <w:ind w:hanging="360"/>
        <w:rPr>
          <w:sz w:val="22"/>
          <w:szCs w:val="22"/>
        </w:rPr>
      </w:pPr>
      <w:r w:rsidR="00000000" w:rsidDel="00000000" w:rsidRPr="00000000">
        <w:rPr>
          <w:rtl w:val="0"/>
          <w:sz w:val="22"/>
          <w:szCs w:val="22"/>
        </w:rPr>
        <w:t>Residents MUST accompany their guests while at the pool</w:t>
      </w:r>
    </w:p>
    <w:p w:rsidR="00000000" w:rsidDel="00000000" w:rsidRDefault="00000000" w14:paraId="0000001A" w:rsidP="00000000" w:rsidRPr="00000000">
      <w:pPr>
        <w:numPr>
          <w:ilvl w:val="0"/>
          <w:numId w:val="1"/>
        </w:numPr>
        <w:jc w:val="left"/>
        <w:ind w:left="720"/>
        <w:ind w:hanging="360"/>
      </w:pPr>
      <w:r w:rsidR="00000000" w:rsidDel="00000000" w:rsidRPr="00000000">
        <w:rPr>
          <w:rtl w:val="0"/>
        </w:rPr>
        <w:t>A Trustee or resident is empowered to enforce all Pool Rules and Regulations.  Enforcement may include ejection from the pool premises for non-compliance.</w:t>
      </w:r>
    </w:p>
    <w:p w:rsidR="00000000" w:rsidDel="00000000" w:rsidRDefault="00000000" w14:paraId="0000001B" w:rsidP="00000000" w:rsidRPr="00000000">
      <w:pPr>
        <w:jc w:val="left"/>
        <w:ind w:left="720"/>
        <w:ind w:hanging="360"/>
        <w:rPr>
          <w:sz w:val="22"/>
          <w:szCs w:val="22"/>
        </w:rPr>
      </w:pPr>
      <w:r w:rsidR="00000000" w:rsidDel="00000000" w:rsidRPr="00000000">
        <w:rPr>
          <w:rtl w:val="0"/>
        </w:rPr>
      </w:r>
    </w:p>
    <w:p w:rsidR="00000000" w:rsidDel="00000000" w:rsidRDefault="00000000" w14:paraId="0000001C" w:rsidP="00000000" w:rsidRPr="00000000">
      <w:pPr>
        <w:jc w:val="left"/>
        <w:ind w:left="720"/>
        <w:ind w:hanging="360"/>
        <w:rPr>
          <w:sz w:val="24"/>
          <w:szCs w:val="24"/>
        </w:rPr>
      </w:pPr>
      <w:r w:rsidR="00000000" w:rsidDel="00000000" w:rsidRPr="00000000">
        <w:rPr>
          <w:rtl w:val="0"/>
          <w:sz w:val="22"/>
          <w:szCs w:val="22"/>
        </w:rPr>
        <w:t>As always be safe and enjoy the amenities of our great community!</w:t>
      </w:r>
      <w:r w:rsidR="00000000" w:rsidDel="00000000" w:rsidRPr="00000000">
        <w:rPr>
          <w:rtl w:val="0"/>
          <w:sz w:val="28"/>
          <w:szCs w:val="28"/>
        </w:rPr>
        <w:t xml:space="preserve"> </w:t>
      </w:r>
      <w:r w:rsidR="00000000" w:rsidDel="00000000" w:rsidRPr="00000000">
        <w:rPr>
          <w:rtl w:val="0"/>
        </w:rPr>
      </w:r>
    </w:p>
    <w:p w:rsidR="00000000" w:rsidDel="00000000" w:rsidRDefault="00000000" w14:paraId="0000001D" w:rsidP="00000000" w:rsidRPr="00000000">
      <w:pPr>
        <w:jc w:val="left"/>
        <w:ind w:left="720"/>
        <w:ind w:hanging="360"/>
        <w:rPr>
          <w:sz w:val="28"/>
          <w:szCs w:val="28"/>
        </w:rPr>
      </w:pPr>
      <w:r w:rsidR="00000000" w:rsidDel="00000000" w:rsidRPr="00000000">
        <w:rPr>
          <w:rtl w:val="0"/>
        </w:rPr>
      </w:r>
    </w:p>
    <w:sectPr>
      <w:pgNumType w:start="1"/>
      <w:pgSz w:w="12240" w:h="15840" w:orient="portrait"/>
      <w:pgMar w:left="1440" w:right="1440" w:top="720" w:bottom="72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